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1C" w:rsidRDefault="00214D1C" w:rsidP="00214D1C">
      <w:pPr>
        <w:spacing w:line="44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214D1C" w:rsidRDefault="00214D1C" w:rsidP="00214D1C">
      <w:pPr>
        <w:spacing w:line="440" w:lineRule="exact"/>
        <w:jc w:val="center"/>
        <w:rPr>
          <w:rFonts w:ascii="华文中宋" w:eastAsia="华文中宋" w:hAnsi="华文中宋" w:cs="Arial" w:hint="eastAsia"/>
          <w:b/>
          <w:kern w:val="0"/>
          <w:sz w:val="44"/>
          <w:szCs w:val="44"/>
        </w:rPr>
      </w:pPr>
    </w:p>
    <w:p w:rsidR="00214D1C" w:rsidRDefault="00214D1C" w:rsidP="00214D1C">
      <w:pPr>
        <w:spacing w:line="600" w:lineRule="exact"/>
        <w:jc w:val="center"/>
        <w:rPr>
          <w:rFonts w:ascii="方正小标宋简体" w:eastAsia="方正小标宋简体" w:hAnsi="华文中宋" w:cs="Arial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cs="Arial" w:hint="eastAsia"/>
          <w:kern w:val="0"/>
          <w:sz w:val="44"/>
          <w:szCs w:val="44"/>
        </w:rPr>
        <w:t>2020年中共晋城市委政法委员会下属事业单位</w:t>
      </w:r>
    </w:p>
    <w:p w:rsidR="00214D1C" w:rsidRDefault="00214D1C" w:rsidP="00214D1C">
      <w:pPr>
        <w:spacing w:line="600" w:lineRule="exact"/>
        <w:jc w:val="center"/>
        <w:rPr>
          <w:rFonts w:ascii="方正小标宋简体" w:eastAsia="方正小标宋简体" w:hAnsi="华文中宋" w:cs="Arial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cs="Arial" w:hint="eastAsia"/>
          <w:kern w:val="0"/>
          <w:sz w:val="44"/>
          <w:szCs w:val="44"/>
        </w:rPr>
        <w:t>引进高层次人才岗位表</w:t>
      </w:r>
    </w:p>
    <w:p w:rsidR="00214D1C" w:rsidRDefault="00214D1C" w:rsidP="00214D1C">
      <w:pPr>
        <w:spacing w:line="600" w:lineRule="exact"/>
        <w:jc w:val="center"/>
        <w:rPr>
          <w:rFonts w:ascii="华文中宋" w:eastAsia="华文中宋" w:hAnsi="华文中宋" w:cs="Arial" w:hint="eastAsia"/>
          <w:b/>
          <w:kern w:val="0"/>
          <w:sz w:val="44"/>
          <w:szCs w:val="44"/>
        </w:rPr>
      </w:pPr>
    </w:p>
    <w:p w:rsidR="00214D1C" w:rsidRDefault="00214D1C" w:rsidP="00214D1C">
      <w:pPr>
        <w:spacing w:line="100" w:lineRule="exact"/>
        <w:rPr>
          <w:rFonts w:ascii="宋体" w:hAnsi="宋体" w:cs="Arial" w:hint="eastAsia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9"/>
        <w:gridCol w:w="1075"/>
        <w:gridCol w:w="1490"/>
        <w:gridCol w:w="2152"/>
        <w:gridCol w:w="1481"/>
        <w:gridCol w:w="1677"/>
      </w:tblGrid>
      <w:tr w:rsidR="00214D1C" w:rsidTr="00404F0E">
        <w:trPr>
          <w:trHeight w:val="851"/>
          <w:jc w:val="center"/>
        </w:trPr>
        <w:tc>
          <w:tcPr>
            <w:tcW w:w="3919" w:type="dxa"/>
            <w:vAlign w:val="center"/>
          </w:tcPr>
          <w:p w:rsidR="00214D1C" w:rsidRDefault="00214D1C" w:rsidP="00404F0E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引进人才单位</w:t>
            </w:r>
          </w:p>
        </w:tc>
        <w:tc>
          <w:tcPr>
            <w:tcW w:w="1075" w:type="dxa"/>
            <w:vAlign w:val="center"/>
          </w:tcPr>
          <w:p w:rsidR="00214D1C" w:rsidRDefault="00214D1C" w:rsidP="00404F0E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岗位</w:t>
            </w:r>
          </w:p>
        </w:tc>
        <w:tc>
          <w:tcPr>
            <w:tcW w:w="1490" w:type="dxa"/>
            <w:vAlign w:val="center"/>
          </w:tcPr>
          <w:p w:rsidR="00214D1C" w:rsidRDefault="00214D1C" w:rsidP="00404F0E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引进人数</w:t>
            </w:r>
          </w:p>
        </w:tc>
        <w:tc>
          <w:tcPr>
            <w:tcW w:w="2152" w:type="dxa"/>
            <w:vAlign w:val="center"/>
          </w:tcPr>
          <w:p w:rsidR="00214D1C" w:rsidRDefault="00214D1C" w:rsidP="00404F0E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学历要求</w:t>
            </w:r>
          </w:p>
        </w:tc>
        <w:tc>
          <w:tcPr>
            <w:tcW w:w="1481" w:type="dxa"/>
            <w:vAlign w:val="center"/>
          </w:tcPr>
          <w:p w:rsidR="00214D1C" w:rsidRDefault="00214D1C" w:rsidP="00404F0E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专业要求</w:t>
            </w:r>
          </w:p>
        </w:tc>
        <w:tc>
          <w:tcPr>
            <w:tcW w:w="1677" w:type="dxa"/>
            <w:vAlign w:val="center"/>
          </w:tcPr>
          <w:p w:rsidR="00214D1C" w:rsidRDefault="00214D1C" w:rsidP="00404F0E">
            <w:pPr>
              <w:spacing w:line="360" w:lineRule="exact"/>
              <w:ind w:leftChars="-28" w:left="-59" w:firstLineChars="24" w:firstLine="77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214D1C" w:rsidTr="00404F0E">
        <w:trPr>
          <w:trHeight w:val="1928"/>
          <w:jc w:val="center"/>
        </w:trPr>
        <w:tc>
          <w:tcPr>
            <w:tcW w:w="3919" w:type="dxa"/>
            <w:vAlign w:val="center"/>
          </w:tcPr>
          <w:p w:rsidR="00214D1C" w:rsidRDefault="00214D1C" w:rsidP="00404F0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晋城市综治中心</w:t>
            </w:r>
          </w:p>
        </w:tc>
        <w:tc>
          <w:tcPr>
            <w:tcW w:w="1075" w:type="dxa"/>
            <w:vAlign w:val="center"/>
          </w:tcPr>
          <w:p w:rsidR="00214D1C" w:rsidRDefault="00214D1C" w:rsidP="00404F0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</w:t>
            </w:r>
          </w:p>
        </w:tc>
        <w:tc>
          <w:tcPr>
            <w:tcW w:w="1490" w:type="dxa"/>
            <w:vAlign w:val="center"/>
          </w:tcPr>
          <w:p w:rsidR="00214D1C" w:rsidRDefault="00214D1C" w:rsidP="00404F0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1人</w:t>
            </w:r>
          </w:p>
        </w:tc>
        <w:tc>
          <w:tcPr>
            <w:tcW w:w="2152" w:type="dxa"/>
            <w:vAlign w:val="center"/>
          </w:tcPr>
          <w:p w:rsidR="00214D1C" w:rsidRDefault="00214D1C" w:rsidP="00404F0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“双一流”、“985工程”和“211工程”院校专业对口的全日制硕士研究生及以上学历</w:t>
            </w:r>
          </w:p>
        </w:tc>
        <w:tc>
          <w:tcPr>
            <w:tcW w:w="1481" w:type="dxa"/>
            <w:vAlign w:val="center"/>
          </w:tcPr>
          <w:p w:rsidR="00214D1C" w:rsidRDefault="00214D1C" w:rsidP="00404F0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法学、</w:t>
            </w:r>
          </w:p>
          <w:p w:rsidR="00214D1C" w:rsidRDefault="00214D1C" w:rsidP="00404F0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管理学</w:t>
            </w:r>
          </w:p>
        </w:tc>
        <w:tc>
          <w:tcPr>
            <w:tcW w:w="1677" w:type="dxa"/>
            <w:vAlign w:val="center"/>
          </w:tcPr>
          <w:p w:rsidR="00214D1C" w:rsidRDefault="00214D1C" w:rsidP="00404F0E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</w:tbl>
    <w:p w:rsidR="00214D1C" w:rsidRDefault="00214D1C" w:rsidP="00214D1C">
      <w:pPr>
        <w:spacing w:line="20" w:lineRule="exact"/>
        <w:rPr>
          <w:rFonts w:hint="eastAsia"/>
        </w:rPr>
      </w:pPr>
    </w:p>
    <w:p w:rsidR="00214D1C" w:rsidRDefault="00214D1C" w:rsidP="00214D1C">
      <w:pPr>
        <w:tabs>
          <w:tab w:val="left" w:pos="700"/>
        </w:tabs>
        <w:spacing w:line="600" w:lineRule="exact"/>
        <w:jc w:val="left"/>
        <w:rPr>
          <w:rFonts w:hint="eastAsia"/>
        </w:rPr>
      </w:pPr>
    </w:p>
    <w:p w:rsidR="008D1831" w:rsidRDefault="008D1831"/>
    <w:sectPr w:rsidR="008D1831" w:rsidSect="00214D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31" w:rsidRPr="00DF477F" w:rsidRDefault="008D1831" w:rsidP="00214D1C">
      <w:pPr>
        <w:rPr>
          <w:sz w:val="24"/>
        </w:rPr>
      </w:pPr>
      <w:r>
        <w:separator/>
      </w:r>
    </w:p>
  </w:endnote>
  <w:endnote w:type="continuationSeparator" w:id="1">
    <w:p w:rsidR="008D1831" w:rsidRPr="00DF477F" w:rsidRDefault="008D1831" w:rsidP="00214D1C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31" w:rsidRPr="00DF477F" w:rsidRDefault="008D1831" w:rsidP="00214D1C">
      <w:pPr>
        <w:rPr>
          <w:sz w:val="24"/>
        </w:rPr>
      </w:pPr>
      <w:r>
        <w:separator/>
      </w:r>
    </w:p>
  </w:footnote>
  <w:footnote w:type="continuationSeparator" w:id="1">
    <w:p w:rsidR="008D1831" w:rsidRPr="00DF477F" w:rsidRDefault="008D1831" w:rsidP="00214D1C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D1C"/>
    <w:rsid w:val="00214D1C"/>
    <w:rsid w:val="008D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D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leafsheep</dc:creator>
  <cp:keywords/>
  <dc:description/>
  <cp:lastModifiedBy>leafsheep</cp:lastModifiedBy>
  <cp:revision>2</cp:revision>
  <dcterms:created xsi:type="dcterms:W3CDTF">2020-05-16T00:59:00Z</dcterms:created>
  <dcterms:modified xsi:type="dcterms:W3CDTF">2020-05-16T01:00:00Z</dcterms:modified>
</cp:coreProperties>
</file>