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3829">
      <w:p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 w14:paraId="7B50A4F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大学生乡村医生专项计划</w:t>
      </w:r>
    </w:p>
    <w:p w14:paraId="3D9C1C0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公开招聘资格审查授权委托书</w:t>
      </w:r>
    </w:p>
    <w:p w14:paraId="5DB32515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21B0C181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，报名大学生乡村医生专项计划公开招聘考试，需到现场报名、资格审查。现因个人原因，无法按时到现场参加现场报名、资格审查，特授权委托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 w14:paraId="2AF68B31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本人承诺：1.代办人所提供的本人报名材料真实、准确、有效；2.《临汾市大学生乡村医生专项计划公开招聘报名人员登记表》已由本人亲笔签名确认；3.所需报名材料均由代办人提供。</w:t>
      </w:r>
    </w:p>
    <w:p w14:paraId="005B9B86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0C19C55A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6EAA7B03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2025年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CF3B7-1C02-44F2-95FC-C7FB1A39A3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804EFFA5-AD68-47B7-A5CE-70C62826E76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AD845E0-8AFD-4E10-94A7-D3E3227E602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1FF6C63E-BBD1-40C6-8219-F2F65FEC15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TVkZGI2M2MxYTYyYmZjMTQ5NGE3OWVmMzkxODIifQ=="/>
  </w:docVars>
  <w:rsids>
    <w:rsidRoot w:val="00000000"/>
    <w:rsid w:val="088A1528"/>
    <w:rsid w:val="0EB37109"/>
    <w:rsid w:val="100F5DDA"/>
    <w:rsid w:val="1513459C"/>
    <w:rsid w:val="276D4DD7"/>
    <w:rsid w:val="5730179F"/>
    <w:rsid w:val="679C5569"/>
    <w:rsid w:val="6FD16FE5"/>
    <w:rsid w:val="6FDF535F"/>
    <w:rsid w:val="7BA30804"/>
    <w:rsid w:val="BF5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411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2022-04-29T18:36:00Z</dcterms:created>
  <dc:creator>hp</dc:creator>
  <cp:lastModifiedBy>super 麟</cp:lastModifiedBy>
  <cp:lastPrinted>2022-07-06T23:55:00Z</cp:lastPrinted>
  <dcterms:modified xsi:type="dcterms:W3CDTF">2025-09-17T02:50:37Z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CE7AAA255815491188AD16703E18465B</vt:lpwstr>
  </property>
  <property fmtid="{D5CDD505-2E9C-101B-9397-08002B2CF9AE}" pid="4" name="KSOTemplateDocerSaveRecord">
    <vt:lpwstr>eyJoZGlkIjoiNzI3ZTRhYWIwODUyNzM5MjBlN2EwOTU2YzU4ZjhlZTYiLCJ1c2VySWQiOiIyNjIzMjUyODcifQ==</vt:lpwstr>
  </property>
</Properties>
</file>